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4947552"/>
        <w:docPartObj>
          <w:docPartGallery w:val="Cover Pages"/>
          <w:docPartUnique/>
        </w:docPartObj>
      </w:sdtPr>
      <w:sdtEndPr>
        <w:rPr>
          <w:rStyle w:val="Kop1Char"/>
          <w:rFonts w:eastAsiaTheme="majorEastAsia" w:cstheme="majorBidi"/>
          <w:color w:val="000000" w:themeColor="text1"/>
          <w:sz w:val="36"/>
          <w:szCs w:val="32"/>
        </w:rPr>
      </w:sdtEndPr>
      <w:sdtContent>
        <w:p w14:paraId="37DEE33E" w14:textId="77777777" w:rsidR="001675BA" w:rsidRDefault="001675BA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55A6260" wp14:editId="477CBB24">
                <wp:simplePos x="0" y="0"/>
                <wp:positionH relativeFrom="column">
                  <wp:posOffset>-900430</wp:posOffset>
                </wp:positionH>
                <wp:positionV relativeFrom="paragraph">
                  <wp:posOffset>-1363658</wp:posOffset>
                </wp:positionV>
                <wp:extent cx="7633446" cy="1301978"/>
                <wp:effectExtent l="0" t="0" r="5715" b="0"/>
                <wp:wrapNone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8260" cy="1307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CC09930" w14:textId="77777777" w:rsidR="001675BA" w:rsidRDefault="001675BA">
          <w:pPr>
            <w:rPr>
              <w:rStyle w:val="Kop1Char"/>
              <w:lang w:eastAsia="nl-NL"/>
            </w:rPr>
          </w:pPr>
          <w:r>
            <w:rPr>
              <w:rStyle w:val="Kop1Char"/>
              <w:noProof/>
            </w:rPr>
            <w:drawing>
              <wp:anchor distT="0" distB="0" distL="114300" distR="114300" simplePos="0" relativeHeight="251662336" behindDoc="0" locked="0" layoutInCell="1" allowOverlap="1" wp14:anchorId="17242BBF" wp14:editId="61AF05CB">
                <wp:simplePos x="0" y="0"/>
                <wp:positionH relativeFrom="column">
                  <wp:posOffset>-900430</wp:posOffset>
                </wp:positionH>
                <wp:positionV relativeFrom="paragraph">
                  <wp:posOffset>7714513</wp:posOffset>
                </wp:positionV>
                <wp:extent cx="7560860" cy="1289598"/>
                <wp:effectExtent l="0" t="0" r="2540" b="6350"/>
                <wp:wrapNone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6530" cy="130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127E1A8F" wp14:editId="0ACDA350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1343660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kstvak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833316" w14:textId="77777777" w:rsidR="001675BA" w:rsidRDefault="008950C7" w:rsidP="001675BA">
                                <w:pPr>
                                  <w:pStyle w:val="Titel"/>
                                </w:pPr>
                                <w:sdt>
                                  <w:sdtPr>
                                    <w:alias w:val="Titel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675BA">
                                      <w:t>Animood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Ondertitel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A4BB8E4" w14:textId="77777777" w:rsidR="001675BA" w:rsidRPr="001675BA" w:rsidRDefault="001675BA" w:rsidP="001675BA">
                                    <w:pPr>
                                      <w:pStyle w:val="Geenafstand"/>
                                    </w:pPr>
                                    <w:r w:rsidRPr="001675BA">
                                      <w:t>technische ana</w:t>
                                    </w:r>
                                    <w:r>
                                      <w:t>ly</w:t>
                                    </w:r>
                                    <w:r w:rsidRPr="001675BA">
                                      <w:t>se V</w:t>
                                    </w:r>
                                    <w:r w:rsidR="00B03380"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127E1A8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" filled="f" stroked="f" strokeweight=".5pt">
                    <v:textbox style="mso-fit-shape-to-text:t" inset="0,0,0,0">
                      <w:txbxContent>
                        <w:p w14:paraId="5E833316" w14:textId="77777777" w:rsidR="001675BA" w:rsidRDefault="00A24F98" w:rsidP="001675BA">
                          <w:pPr>
                            <w:pStyle w:val="Titel"/>
                          </w:pPr>
                          <w:sdt>
                            <w:sdtPr>
                              <w:alias w:val="Titel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675BA">
                                <w:t>Animood</w:t>
                              </w:r>
                            </w:sdtContent>
                          </w:sdt>
                        </w:p>
                        <w:sdt>
                          <w:sdtPr>
                            <w:alias w:val="Ondertitel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6A4BB8E4" w14:textId="77777777" w:rsidR="001675BA" w:rsidRPr="001675BA" w:rsidRDefault="001675BA" w:rsidP="001675BA">
                              <w:pPr>
                                <w:pStyle w:val="Geenafstand"/>
                              </w:pPr>
                              <w:r w:rsidRPr="001675BA">
                                <w:t>technische ana</w:t>
                              </w:r>
                              <w:r>
                                <w:t>ly</w:t>
                              </w:r>
                              <w:r w:rsidRPr="001675BA">
                                <w:t>se V</w:t>
                              </w:r>
                              <w:r w:rsidR="00B03380"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DFEF2DB" wp14:editId="08B77748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hthoek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Jaar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nl-NL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200C1983" w14:textId="77777777" w:rsidR="001675BA" w:rsidRDefault="001675BA">
                                    <w:pPr>
                                      <w:pStyle w:val="Geenafstand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  <w:lang w:val="nl-NL"/>
                                      </w:rPr>
                                      <w:t>[Jaar]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0DFEF2DB" id="Rechthoek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Jaar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00C1983" w14:textId="77777777" w:rsidR="001675BA" w:rsidRDefault="001675BA">
                              <w:pPr>
                                <w:pStyle w:val="Geenafstand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  <w:lang w:val="nl-NL"/>
                                </w:rPr>
                                <w:t>[Jaar]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Style w:val="Kop1Char"/>
            </w:rPr>
            <w:br w:type="page"/>
          </w:r>
        </w:p>
      </w:sdtContent>
    </w:sdt>
    <w:sdt>
      <w:sdtPr>
        <w:rPr>
          <w:rFonts w:ascii="Verdana" w:eastAsiaTheme="minorHAnsi" w:hAnsi="Verdana" w:cstheme="minorBidi"/>
          <w:color w:val="auto"/>
          <w:sz w:val="26"/>
          <w:szCs w:val="22"/>
          <w:lang w:val="nl-BE" w:eastAsia="en-US"/>
        </w:rPr>
        <w:id w:val="303864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C1B436" w14:textId="77777777" w:rsidR="001675BA" w:rsidRPr="00053C3B" w:rsidRDefault="001675BA" w:rsidP="001675BA">
          <w:pPr>
            <w:pStyle w:val="Kopvaninhoudsopgave"/>
            <w:rPr>
              <w:rStyle w:val="Kop1Char"/>
            </w:rPr>
          </w:pPr>
          <w:r w:rsidRPr="00053C3B">
            <w:rPr>
              <w:rStyle w:val="Kop1Char"/>
            </w:rPr>
            <w:t>Inhoud</w:t>
          </w:r>
        </w:p>
        <w:p w14:paraId="392B3324" w14:textId="77777777" w:rsidR="00925327" w:rsidRDefault="001675BA">
          <w:pPr>
            <w:pStyle w:val="Inhopg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1805204" w:history="1">
            <w:r w:rsidR="00925327" w:rsidRPr="008F488B">
              <w:rPr>
                <w:rStyle w:val="Hyperlink"/>
                <w:noProof/>
              </w:rPr>
              <w:t>De onderdelen</w:t>
            </w:r>
            <w:r w:rsidR="00925327">
              <w:rPr>
                <w:noProof/>
                <w:webHidden/>
              </w:rPr>
              <w:tab/>
            </w:r>
            <w:r w:rsidR="00925327">
              <w:rPr>
                <w:noProof/>
                <w:webHidden/>
              </w:rPr>
              <w:fldChar w:fldCharType="begin"/>
            </w:r>
            <w:r w:rsidR="00925327">
              <w:rPr>
                <w:noProof/>
                <w:webHidden/>
              </w:rPr>
              <w:instrText xml:space="preserve"> PAGEREF _Toc531805204 \h </w:instrText>
            </w:r>
            <w:r w:rsidR="00925327">
              <w:rPr>
                <w:noProof/>
                <w:webHidden/>
              </w:rPr>
            </w:r>
            <w:r w:rsidR="00925327">
              <w:rPr>
                <w:noProof/>
                <w:webHidden/>
              </w:rPr>
              <w:fldChar w:fldCharType="separate"/>
            </w:r>
            <w:r w:rsidR="00925327">
              <w:rPr>
                <w:noProof/>
                <w:webHidden/>
              </w:rPr>
              <w:t>2</w:t>
            </w:r>
            <w:r w:rsidR="00925327">
              <w:rPr>
                <w:noProof/>
                <w:webHidden/>
              </w:rPr>
              <w:fldChar w:fldCharType="end"/>
            </w:r>
          </w:hyperlink>
        </w:p>
        <w:p w14:paraId="4955B668" w14:textId="77777777" w:rsidR="00925327" w:rsidRDefault="008950C7">
          <w:pPr>
            <w:pStyle w:val="Inhopg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531805205" w:history="1">
            <w:r w:rsidR="00925327" w:rsidRPr="008F488B">
              <w:rPr>
                <w:rStyle w:val="Hyperlink"/>
                <w:noProof/>
              </w:rPr>
              <w:t>De indeling</w:t>
            </w:r>
            <w:r w:rsidR="00925327">
              <w:rPr>
                <w:noProof/>
                <w:webHidden/>
              </w:rPr>
              <w:tab/>
            </w:r>
            <w:r w:rsidR="00925327">
              <w:rPr>
                <w:noProof/>
                <w:webHidden/>
              </w:rPr>
              <w:fldChar w:fldCharType="begin"/>
            </w:r>
            <w:r w:rsidR="00925327">
              <w:rPr>
                <w:noProof/>
                <w:webHidden/>
              </w:rPr>
              <w:instrText xml:space="preserve"> PAGEREF _Toc531805205 \h </w:instrText>
            </w:r>
            <w:r w:rsidR="00925327">
              <w:rPr>
                <w:noProof/>
                <w:webHidden/>
              </w:rPr>
            </w:r>
            <w:r w:rsidR="00925327">
              <w:rPr>
                <w:noProof/>
                <w:webHidden/>
              </w:rPr>
              <w:fldChar w:fldCharType="separate"/>
            </w:r>
            <w:r w:rsidR="00925327">
              <w:rPr>
                <w:noProof/>
                <w:webHidden/>
              </w:rPr>
              <w:t>3</w:t>
            </w:r>
            <w:r w:rsidR="00925327">
              <w:rPr>
                <w:noProof/>
                <w:webHidden/>
              </w:rPr>
              <w:fldChar w:fldCharType="end"/>
            </w:r>
          </w:hyperlink>
        </w:p>
        <w:p w14:paraId="784394CF" w14:textId="77777777" w:rsidR="00925327" w:rsidRDefault="008950C7">
          <w:pPr>
            <w:pStyle w:val="Inhopg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531805206" w:history="1">
            <w:r w:rsidR="00925327" w:rsidRPr="008F488B">
              <w:rPr>
                <w:rStyle w:val="Hyperlink"/>
                <w:noProof/>
              </w:rPr>
              <w:t>Deel 1: Arduino</w:t>
            </w:r>
            <w:r w:rsidR="00925327">
              <w:rPr>
                <w:noProof/>
                <w:webHidden/>
              </w:rPr>
              <w:tab/>
            </w:r>
            <w:r w:rsidR="00925327">
              <w:rPr>
                <w:noProof/>
                <w:webHidden/>
              </w:rPr>
              <w:fldChar w:fldCharType="begin"/>
            </w:r>
            <w:r w:rsidR="00925327">
              <w:rPr>
                <w:noProof/>
                <w:webHidden/>
              </w:rPr>
              <w:instrText xml:space="preserve"> PAGEREF _Toc531805206 \h </w:instrText>
            </w:r>
            <w:r w:rsidR="00925327">
              <w:rPr>
                <w:noProof/>
                <w:webHidden/>
              </w:rPr>
            </w:r>
            <w:r w:rsidR="00925327">
              <w:rPr>
                <w:noProof/>
                <w:webHidden/>
              </w:rPr>
              <w:fldChar w:fldCharType="separate"/>
            </w:r>
            <w:r w:rsidR="00925327">
              <w:rPr>
                <w:noProof/>
                <w:webHidden/>
              </w:rPr>
              <w:t>4</w:t>
            </w:r>
            <w:r w:rsidR="00925327">
              <w:rPr>
                <w:noProof/>
                <w:webHidden/>
              </w:rPr>
              <w:fldChar w:fldCharType="end"/>
            </w:r>
          </w:hyperlink>
        </w:p>
        <w:p w14:paraId="53B0D204" w14:textId="77777777" w:rsidR="00925327" w:rsidRDefault="008950C7">
          <w:pPr>
            <w:pStyle w:val="Inhopg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531805207" w:history="1">
            <w:r w:rsidR="00925327" w:rsidRPr="008F488B">
              <w:rPr>
                <w:rStyle w:val="Hyperlink"/>
                <w:noProof/>
              </w:rPr>
              <w:t>Deel 2: De app</w:t>
            </w:r>
            <w:r w:rsidR="00925327">
              <w:rPr>
                <w:noProof/>
                <w:webHidden/>
              </w:rPr>
              <w:tab/>
            </w:r>
            <w:r w:rsidR="00925327">
              <w:rPr>
                <w:noProof/>
                <w:webHidden/>
              </w:rPr>
              <w:fldChar w:fldCharType="begin"/>
            </w:r>
            <w:r w:rsidR="00925327">
              <w:rPr>
                <w:noProof/>
                <w:webHidden/>
              </w:rPr>
              <w:instrText xml:space="preserve"> PAGEREF _Toc531805207 \h </w:instrText>
            </w:r>
            <w:r w:rsidR="00925327">
              <w:rPr>
                <w:noProof/>
                <w:webHidden/>
              </w:rPr>
            </w:r>
            <w:r w:rsidR="00925327">
              <w:rPr>
                <w:noProof/>
                <w:webHidden/>
              </w:rPr>
              <w:fldChar w:fldCharType="separate"/>
            </w:r>
            <w:r w:rsidR="00925327">
              <w:rPr>
                <w:noProof/>
                <w:webHidden/>
              </w:rPr>
              <w:t>5</w:t>
            </w:r>
            <w:r w:rsidR="00925327">
              <w:rPr>
                <w:noProof/>
                <w:webHidden/>
              </w:rPr>
              <w:fldChar w:fldCharType="end"/>
            </w:r>
          </w:hyperlink>
        </w:p>
        <w:p w14:paraId="4175D75E" w14:textId="77777777" w:rsidR="00925327" w:rsidRDefault="008950C7">
          <w:pPr>
            <w:pStyle w:val="Inhopg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531805208" w:history="1">
            <w:r w:rsidR="00925327" w:rsidRPr="008F488B">
              <w:rPr>
                <w:rStyle w:val="Hyperlink"/>
                <w:noProof/>
              </w:rPr>
              <w:t>Deel 3: Voedsel</w:t>
            </w:r>
            <w:r w:rsidR="00925327">
              <w:rPr>
                <w:noProof/>
                <w:webHidden/>
              </w:rPr>
              <w:tab/>
            </w:r>
            <w:r w:rsidR="00925327">
              <w:rPr>
                <w:noProof/>
                <w:webHidden/>
              </w:rPr>
              <w:fldChar w:fldCharType="begin"/>
            </w:r>
            <w:r w:rsidR="00925327">
              <w:rPr>
                <w:noProof/>
                <w:webHidden/>
              </w:rPr>
              <w:instrText xml:space="preserve"> PAGEREF _Toc531805208 \h </w:instrText>
            </w:r>
            <w:r w:rsidR="00925327">
              <w:rPr>
                <w:noProof/>
                <w:webHidden/>
              </w:rPr>
            </w:r>
            <w:r w:rsidR="00925327">
              <w:rPr>
                <w:noProof/>
                <w:webHidden/>
              </w:rPr>
              <w:fldChar w:fldCharType="separate"/>
            </w:r>
            <w:r w:rsidR="00925327">
              <w:rPr>
                <w:noProof/>
                <w:webHidden/>
              </w:rPr>
              <w:t>6</w:t>
            </w:r>
            <w:r w:rsidR="00925327">
              <w:rPr>
                <w:noProof/>
                <w:webHidden/>
              </w:rPr>
              <w:fldChar w:fldCharType="end"/>
            </w:r>
          </w:hyperlink>
        </w:p>
        <w:p w14:paraId="60D40AE9" w14:textId="77777777" w:rsidR="00925327" w:rsidRDefault="008950C7">
          <w:pPr>
            <w:pStyle w:val="Inhopg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531805209" w:history="1">
            <w:r w:rsidR="00925327" w:rsidRPr="008F488B">
              <w:rPr>
                <w:rStyle w:val="Hyperlink"/>
                <w:noProof/>
              </w:rPr>
              <w:t>Deel 4: Water</w:t>
            </w:r>
            <w:r w:rsidR="00925327">
              <w:rPr>
                <w:noProof/>
                <w:webHidden/>
              </w:rPr>
              <w:tab/>
            </w:r>
            <w:r w:rsidR="00925327">
              <w:rPr>
                <w:noProof/>
                <w:webHidden/>
              </w:rPr>
              <w:fldChar w:fldCharType="begin"/>
            </w:r>
            <w:r w:rsidR="00925327">
              <w:rPr>
                <w:noProof/>
                <w:webHidden/>
              </w:rPr>
              <w:instrText xml:space="preserve"> PAGEREF _Toc531805209 \h </w:instrText>
            </w:r>
            <w:r w:rsidR="00925327">
              <w:rPr>
                <w:noProof/>
                <w:webHidden/>
              </w:rPr>
            </w:r>
            <w:r w:rsidR="00925327">
              <w:rPr>
                <w:noProof/>
                <w:webHidden/>
              </w:rPr>
              <w:fldChar w:fldCharType="separate"/>
            </w:r>
            <w:r w:rsidR="00925327">
              <w:rPr>
                <w:noProof/>
                <w:webHidden/>
              </w:rPr>
              <w:t>6</w:t>
            </w:r>
            <w:r w:rsidR="00925327">
              <w:rPr>
                <w:noProof/>
                <w:webHidden/>
              </w:rPr>
              <w:fldChar w:fldCharType="end"/>
            </w:r>
          </w:hyperlink>
        </w:p>
        <w:p w14:paraId="41B37DB6" w14:textId="77777777" w:rsidR="00925327" w:rsidRDefault="008950C7">
          <w:pPr>
            <w:pStyle w:val="Inhopg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en-GB" w:eastAsia="en-GB"/>
            </w:rPr>
          </w:pPr>
          <w:hyperlink w:anchor="_Toc531805210" w:history="1">
            <w:r w:rsidR="00925327" w:rsidRPr="008F488B">
              <w:rPr>
                <w:rStyle w:val="Hyperlink"/>
                <w:noProof/>
              </w:rPr>
              <w:t>De website</w:t>
            </w:r>
            <w:r w:rsidR="00925327">
              <w:rPr>
                <w:noProof/>
                <w:webHidden/>
              </w:rPr>
              <w:tab/>
            </w:r>
            <w:r w:rsidR="00925327">
              <w:rPr>
                <w:noProof/>
                <w:webHidden/>
              </w:rPr>
              <w:fldChar w:fldCharType="begin"/>
            </w:r>
            <w:r w:rsidR="00925327">
              <w:rPr>
                <w:noProof/>
                <w:webHidden/>
              </w:rPr>
              <w:instrText xml:space="preserve"> PAGEREF _Toc531805210 \h </w:instrText>
            </w:r>
            <w:r w:rsidR="00925327">
              <w:rPr>
                <w:noProof/>
                <w:webHidden/>
              </w:rPr>
            </w:r>
            <w:r w:rsidR="00925327">
              <w:rPr>
                <w:noProof/>
                <w:webHidden/>
              </w:rPr>
              <w:fldChar w:fldCharType="separate"/>
            </w:r>
            <w:r w:rsidR="00925327">
              <w:rPr>
                <w:noProof/>
                <w:webHidden/>
              </w:rPr>
              <w:t>7</w:t>
            </w:r>
            <w:r w:rsidR="00925327">
              <w:rPr>
                <w:noProof/>
                <w:webHidden/>
              </w:rPr>
              <w:fldChar w:fldCharType="end"/>
            </w:r>
          </w:hyperlink>
        </w:p>
        <w:p w14:paraId="1DEA8CA1" w14:textId="77777777" w:rsidR="001675BA" w:rsidRDefault="001675BA" w:rsidP="001675BA">
          <w:r>
            <w:rPr>
              <w:b/>
              <w:bCs/>
            </w:rPr>
            <w:fldChar w:fldCharType="end"/>
          </w:r>
        </w:p>
      </w:sdtContent>
    </w:sdt>
    <w:p w14:paraId="4A21CA57" w14:textId="77777777" w:rsidR="001675BA" w:rsidRDefault="001675BA" w:rsidP="001675BA">
      <w:pPr>
        <w:rPr>
          <w:rFonts w:eastAsiaTheme="majorEastAsia" w:cstheme="majorBidi"/>
          <w:color w:val="000000" w:themeColor="text1"/>
          <w:sz w:val="36"/>
          <w:szCs w:val="32"/>
        </w:rPr>
      </w:pPr>
      <w:r>
        <w:br w:type="page"/>
      </w:r>
    </w:p>
    <w:p w14:paraId="0D5C3AE2" w14:textId="77777777" w:rsidR="00397B54" w:rsidRDefault="00397B54" w:rsidP="00397B54">
      <w:pPr>
        <w:pStyle w:val="Kop1"/>
      </w:pPr>
      <w:bookmarkStart w:id="0" w:name="_Toc531805204"/>
      <w:r>
        <w:lastRenderedPageBreak/>
        <w:t>De onderdelen</w:t>
      </w:r>
      <w:bookmarkEnd w:id="0"/>
    </w:p>
    <w:p w14:paraId="264BAA53" w14:textId="77777777" w:rsidR="00397B54" w:rsidRDefault="00397B54" w:rsidP="00397B54">
      <w:r>
        <w:t>We gebruiken voor de case van ons product multiplex hard</w:t>
      </w:r>
      <w:r w:rsidR="00F21A03">
        <w:t>h</w:t>
      </w:r>
      <w:r>
        <w:t>ou</w:t>
      </w:r>
      <w:r w:rsidR="00F21A03">
        <w:t>t</w:t>
      </w:r>
      <w:r w:rsidR="00925327">
        <w:t>.</w:t>
      </w:r>
      <w:r>
        <w:t xml:space="preserve"> </w:t>
      </w:r>
      <w:r w:rsidR="00925327">
        <w:t>D</w:t>
      </w:r>
      <w:r>
        <w:t>it zorgt ervoor dat we</w:t>
      </w:r>
      <w:r w:rsidR="00925327">
        <w:t xml:space="preserve"> een</w:t>
      </w:r>
      <w:r>
        <w:t xml:space="preserve"> duurzame en kwaliteitsvolle behuizing hebben voor ons product. Deze multiplex platen hebben we </w:t>
      </w:r>
      <w:r w:rsidR="00925327">
        <w:t xml:space="preserve">vooraf </w:t>
      </w:r>
      <w:r w:rsidR="00474512">
        <w:t>al</w:t>
      </w:r>
      <w:r>
        <w:t xml:space="preserve"> vernist</w:t>
      </w:r>
      <w:r w:rsidR="00925327">
        <w:t>.</w:t>
      </w:r>
      <w:r>
        <w:t xml:space="preserve"> </w:t>
      </w:r>
      <w:r w:rsidR="00925327">
        <w:t>Dat zor</w:t>
      </w:r>
      <w:r>
        <w:t>gt voor extra bescherming en laat ons product er aantrekkelijker uitzien.</w:t>
      </w:r>
    </w:p>
    <w:p w14:paraId="3FD1EACC" w14:textId="77777777" w:rsidR="004E2607" w:rsidRDefault="004E2607" w:rsidP="00397B54"/>
    <w:p w14:paraId="73297A3C" w14:textId="77777777" w:rsidR="004E2607" w:rsidRDefault="004E2607" w:rsidP="00397B54">
      <w:r>
        <w:t xml:space="preserve">In onze behuizing hebben we een soort trechter voor het voedsel. Deze maken we met dezelfde </w:t>
      </w:r>
      <w:r w:rsidR="00C7699F">
        <w:t>multiplex platen</w:t>
      </w:r>
      <w:r>
        <w:t xml:space="preserve"> die we gebruik</w:t>
      </w:r>
      <w:r w:rsidR="00C7699F">
        <w:t>en</w:t>
      </w:r>
      <w:r>
        <w:t xml:space="preserve"> voo</w:t>
      </w:r>
      <w:r w:rsidR="00C7699F">
        <w:t>r de behuizing.</w:t>
      </w:r>
      <w:r w:rsidR="006F2EBB">
        <w:t xml:space="preserve"> De trechter komt uit op een </w:t>
      </w:r>
      <w:r w:rsidR="00F21A03">
        <w:t>p</w:t>
      </w:r>
      <w:r w:rsidR="006F2EBB">
        <w:t xml:space="preserve">vc-buis. </w:t>
      </w:r>
    </w:p>
    <w:p w14:paraId="19433FBE" w14:textId="77777777" w:rsidR="006F2EBB" w:rsidRDefault="00F21A03" w:rsidP="00C7699F">
      <w:r>
        <w:rPr>
          <w:noProof/>
        </w:rPr>
        <w:drawing>
          <wp:anchor distT="0" distB="0" distL="114300" distR="114300" simplePos="0" relativeHeight="251666432" behindDoc="1" locked="0" layoutInCell="1" allowOverlap="1" wp14:anchorId="0167AFB8" wp14:editId="01CCDFEB">
            <wp:simplePos x="0" y="0"/>
            <wp:positionH relativeFrom="column">
              <wp:posOffset>4151630</wp:posOffset>
            </wp:positionH>
            <wp:positionV relativeFrom="paragraph">
              <wp:posOffset>1964055</wp:posOffset>
            </wp:positionV>
            <wp:extent cx="1691640" cy="3158490"/>
            <wp:effectExtent l="0" t="0" r="3810" b="3810"/>
            <wp:wrapTight wrapText="bothSides">
              <wp:wrapPolygon edited="0">
                <wp:start x="0" y="0"/>
                <wp:lineTo x="0" y="21496"/>
                <wp:lineTo x="21405" y="21496"/>
                <wp:lineTo x="21405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99F">
        <w:rPr>
          <w:noProof/>
        </w:rPr>
        <w:drawing>
          <wp:inline distT="0" distB="0" distL="0" distR="0" wp14:anchorId="2BB6E515" wp14:editId="227F2A23">
            <wp:extent cx="3467100" cy="2053884"/>
            <wp:effectExtent l="0" t="0" r="0" b="381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05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11DE3" w14:textId="65111CE9" w:rsidR="00397B54" w:rsidRDefault="006F2EBB" w:rsidP="00C7699F">
      <w:pPr>
        <w:rPr>
          <w:rFonts w:eastAsiaTheme="majorEastAsia" w:cstheme="majorBidi"/>
          <w:color w:val="000000" w:themeColor="text1"/>
          <w:sz w:val="36"/>
          <w:szCs w:val="32"/>
        </w:rPr>
      </w:pPr>
      <w:r>
        <w:t xml:space="preserve">De </w:t>
      </w:r>
      <w:r w:rsidR="00F21A03">
        <w:t>p</w:t>
      </w:r>
      <w:r>
        <w:t>vc-buis zorgt ervoor dat het voedsel naar het voe</w:t>
      </w:r>
      <w:r w:rsidR="0000232D">
        <w:t>der</w:t>
      </w:r>
      <w:r>
        <w:t>bakje kan gaan.</w:t>
      </w:r>
      <w:r w:rsidR="009068BE" w:rsidRPr="009068BE">
        <w:rPr>
          <w:noProof/>
        </w:rPr>
        <w:t xml:space="preserve"> </w:t>
      </w:r>
      <w:r w:rsidR="00F21A03">
        <w:rPr>
          <w:noProof/>
        </w:rPr>
        <w:t>In de pv</w:t>
      </w:r>
      <w:r w:rsidR="00715166">
        <w:rPr>
          <w:noProof/>
        </w:rPr>
        <w:t>c</w:t>
      </w:r>
      <w:bookmarkStart w:id="1" w:name="_GoBack"/>
      <w:bookmarkEnd w:id="1"/>
      <w:r w:rsidR="00F21A03">
        <w:rPr>
          <w:noProof/>
        </w:rPr>
        <w:t>-buis zit er een metalen plaatje dat het voedsel tegenhoud</w:t>
      </w:r>
      <w:r w:rsidR="0000232D">
        <w:rPr>
          <w:noProof/>
        </w:rPr>
        <w:t>t</w:t>
      </w:r>
      <w:r w:rsidR="00F21A03">
        <w:rPr>
          <w:noProof/>
        </w:rPr>
        <w:t>. Er is een Arduino motor die het metalen plaatje kan laten draaien zodat er voedsel door de pvc-buis kan.</w:t>
      </w:r>
      <w:r w:rsidR="00397B54">
        <w:br w:type="page"/>
      </w:r>
    </w:p>
    <w:p w14:paraId="14145A58" w14:textId="77777777" w:rsidR="001675BA" w:rsidRDefault="001675BA" w:rsidP="001675BA">
      <w:pPr>
        <w:pStyle w:val="Kop1"/>
      </w:pPr>
      <w:bookmarkStart w:id="2" w:name="_Toc531805205"/>
      <w:r>
        <w:lastRenderedPageBreak/>
        <w:t>De indeling</w:t>
      </w:r>
      <w:bookmarkEnd w:id="2"/>
    </w:p>
    <w:p w14:paraId="6BDAA361" w14:textId="77777777" w:rsidR="001675BA" w:rsidRDefault="001675BA" w:rsidP="001675BA"/>
    <w:p w14:paraId="3DBAB008" w14:textId="77777777" w:rsidR="001675BA" w:rsidRDefault="001675BA" w:rsidP="001675BA">
      <w:r>
        <w:t>We hebben onze voe</w:t>
      </w:r>
      <w:r w:rsidR="0000232D">
        <w:t>der</w:t>
      </w:r>
      <w:r>
        <w:t>bak ingedeeld in 4 verschillende delen.</w:t>
      </w:r>
    </w:p>
    <w:p w14:paraId="3DFFFD0C" w14:textId="77777777" w:rsidR="001675BA" w:rsidRDefault="001675BA" w:rsidP="001675BA">
      <w:r>
        <w:t xml:space="preserve">Deel </w:t>
      </w:r>
      <w:r w:rsidR="00397B54">
        <w:t>1</w:t>
      </w:r>
      <w:r>
        <w:t>: Arduino</w:t>
      </w:r>
    </w:p>
    <w:p w14:paraId="209B7C8B" w14:textId="77777777" w:rsidR="001675BA" w:rsidRDefault="001675BA" w:rsidP="001675BA">
      <w:r>
        <w:t xml:space="preserve">Deel </w:t>
      </w:r>
      <w:r w:rsidR="00397B54">
        <w:t>2</w:t>
      </w:r>
      <w:r>
        <w:t>: De app</w:t>
      </w:r>
    </w:p>
    <w:p w14:paraId="0805A968" w14:textId="77777777" w:rsidR="001675BA" w:rsidRDefault="001675BA" w:rsidP="001675BA">
      <w:r>
        <w:t xml:space="preserve">Deel </w:t>
      </w:r>
      <w:r w:rsidR="00397B54">
        <w:t>3</w:t>
      </w:r>
      <w:r>
        <w:t>: Voedsel</w:t>
      </w:r>
    </w:p>
    <w:p w14:paraId="5C40A424" w14:textId="77777777" w:rsidR="001675BA" w:rsidRDefault="001675BA" w:rsidP="001675BA">
      <w:r>
        <w:t xml:space="preserve">Deel </w:t>
      </w:r>
      <w:r w:rsidR="00397B54">
        <w:t>4</w:t>
      </w:r>
      <w:r>
        <w:t>: Water</w:t>
      </w:r>
    </w:p>
    <w:p w14:paraId="36E5DD1C" w14:textId="77777777" w:rsidR="001675BA" w:rsidRDefault="001675BA" w:rsidP="001675BA">
      <w:r>
        <w:t>Wij gaan jullie uitleggen hoe deze delen effectief gaan werken.</w:t>
      </w:r>
    </w:p>
    <w:p w14:paraId="2B604175" w14:textId="77777777" w:rsidR="00FD490E" w:rsidRPr="00397B54" w:rsidRDefault="006C267F">
      <w:r>
        <w:rPr>
          <w:noProof/>
        </w:rPr>
        <w:drawing>
          <wp:anchor distT="0" distB="0" distL="114300" distR="114300" simplePos="0" relativeHeight="251663360" behindDoc="0" locked="0" layoutInCell="1" allowOverlap="1" wp14:anchorId="03804132" wp14:editId="6A51C708">
            <wp:simplePos x="0" y="0"/>
            <wp:positionH relativeFrom="column">
              <wp:posOffset>-995321</wp:posOffset>
            </wp:positionH>
            <wp:positionV relativeFrom="paragraph">
              <wp:posOffset>395108</wp:posOffset>
            </wp:positionV>
            <wp:extent cx="9887286" cy="3922798"/>
            <wp:effectExtent l="0" t="0" r="0" b="190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286" cy="392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5BA">
        <w:br w:type="page"/>
      </w:r>
    </w:p>
    <w:p w14:paraId="26BBE785" w14:textId="77777777" w:rsidR="001675BA" w:rsidRDefault="001675BA" w:rsidP="001675BA">
      <w:pPr>
        <w:pStyle w:val="Kop1"/>
      </w:pPr>
      <w:bookmarkStart w:id="3" w:name="_Toc531805206"/>
      <w:r>
        <w:lastRenderedPageBreak/>
        <w:t>Deel 1: Arduino</w:t>
      </w:r>
      <w:bookmarkEnd w:id="3"/>
    </w:p>
    <w:p w14:paraId="11AD8DC5" w14:textId="77777777" w:rsidR="001675BA" w:rsidRDefault="001675BA" w:rsidP="001675BA"/>
    <w:p w14:paraId="4A2477BD" w14:textId="77777777" w:rsidR="001675BA" w:rsidRDefault="005339E7" w:rsidP="001675BA">
      <w:r>
        <w:t>Om</w:t>
      </w:r>
      <w:r w:rsidR="001675BA">
        <w:t xml:space="preserve"> onze automatische voe</w:t>
      </w:r>
      <w:r>
        <w:t>der</w:t>
      </w:r>
      <w:r w:rsidR="001675BA">
        <w:t>bak te laten werken</w:t>
      </w:r>
      <w:r>
        <w:t>,</w:t>
      </w:r>
      <w:r w:rsidR="001675BA">
        <w:t xml:space="preserve"> gaan we een Arduino gebruiken. Deze gaat onder het deel zitten van het voedsel. Op deze Arduino </w:t>
      </w:r>
      <w:r>
        <w:t>komt</w:t>
      </w:r>
      <w:r w:rsidR="001675BA">
        <w:t xml:space="preserve"> een code die in verbinding gaat staan met de app</w:t>
      </w:r>
      <w:r>
        <w:t>.</w:t>
      </w:r>
      <w:r w:rsidR="001675BA">
        <w:t xml:space="preserve"> </w:t>
      </w:r>
      <w:r>
        <w:t>M</w:t>
      </w:r>
      <w:r w:rsidR="001675BA">
        <w:t xml:space="preserve">eer hierover in deel 2. </w:t>
      </w:r>
    </w:p>
    <w:p w14:paraId="741257D6" w14:textId="77777777" w:rsidR="001675BA" w:rsidRDefault="001675BA" w:rsidP="001675BA">
      <w:r>
        <w:t>Wij gaan gebruik maken van een Arduino Yun Rev 2, samen met een DS3231 RTC</w:t>
      </w:r>
      <w:r w:rsidR="005339E7">
        <w:t>.</w:t>
      </w:r>
      <w:r>
        <w:t xml:space="preserve"> </w:t>
      </w:r>
      <w:r w:rsidR="005339E7">
        <w:t>D</w:t>
      </w:r>
      <w:r>
        <w:t>it wordt gebruikt om de tijd te weten.</w:t>
      </w:r>
    </w:p>
    <w:p w14:paraId="7EC0A633" w14:textId="77777777" w:rsidR="001675BA" w:rsidRDefault="001675BA" w:rsidP="001675BA">
      <w:r>
        <w:t>Wij gaan deze Arduino kop</w:t>
      </w:r>
      <w:r w:rsidR="005339E7">
        <w:t>p</w:t>
      </w:r>
      <w:r>
        <w:t>elen aan een motor via een breadboard. Deze motor</w:t>
      </w:r>
      <w:r w:rsidR="005339E7">
        <w:t xml:space="preserve"> wordt</w:t>
      </w:r>
      <w:r>
        <w:t xml:space="preserve"> geactiveerd</w:t>
      </w:r>
      <w:r w:rsidR="005339E7">
        <w:t xml:space="preserve"> als</w:t>
      </w:r>
      <w:r>
        <w:t xml:space="preserve"> de gebruiker wil dat h</w:t>
      </w:r>
      <w:r w:rsidR="005339E7">
        <w:t>et</w:t>
      </w:r>
      <w:r>
        <w:t xml:space="preserve"> huisdier eten krijgt.</w:t>
      </w:r>
    </w:p>
    <w:p w14:paraId="3FB4DD4D" w14:textId="77777777" w:rsidR="001675BA" w:rsidRDefault="00E42FF1" w:rsidP="001675BA">
      <w:r>
        <w:rPr>
          <w:noProof/>
        </w:rPr>
        <w:drawing>
          <wp:anchor distT="0" distB="0" distL="114300" distR="114300" simplePos="0" relativeHeight="251665408" behindDoc="0" locked="0" layoutInCell="1" allowOverlap="1" wp14:anchorId="5E4D7860" wp14:editId="5D0FE3C6">
            <wp:simplePos x="0" y="0"/>
            <wp:positionH relativeFrom="column">
              <wp:posOffset>4445</wp:posOffset>
            </wp:positionH>
            <wp:positionV relativeFrom="paragraph">
              <wp:posOffset>73564</wp:posOffset>
            </wp:positionV>
            <wp:extent cx="5759450" cy="442468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42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5BA">
        <w:br w:type="page"/>
      </w:r>
    </w:p>
    <w:p w14:paraId="189AA6AC" w14:textId="77777777" w:rsidR="001675BA" w:rsidRDefault="001675BA" w:rsidP="001675BA">
      <w:pPr>
        <w:pStyle w:val="Kop1"/>
      </w:pPr>
      <w:bookmarkStart w:id="4" w:name="_Toc531805207"/>
      <w:r>
        <w:lastRenderedPageBreak/>
        <w:t>Deel 2: De app</w:t>
      </w:r>
      <w:bookmarkEnd w:id="4"/>
    </w:p>
    <w:p w14:paraId="7FF8C3D6" w14:textId="77777777" w:rsidR="001675BA" w:rsidRDefault="001675BA" w:rsidP="001675BA"/>
    <w:p w14:paraId="057DE128" w14:textId="77777777" w:rsidR="00F21A03" w:rsidRDefault="001675BA" w:rsidP="001675BA">
      <w:r>
        <w:t xml:space="preserve">De app die wij gaan maken </w:t>
      </w:r>
      <w:r w:rsidR="005339E7">
        <w:t>om</w:t>
      </w:r>
      <w:r>
        <w:t xml:space="preserve"> de voe</w:t>
      </w:r>
      <w:r w:rsidR="005339E7">
        <w:t>der</w:t>
      </w:r>
      <w:r>
        <w:t>bak te besturen gaat 2 functies hebben: een planning en een overzicht voor het aantal</w:t>
      </w:r>
      <w:r w:rsidR="00F21A03">
        <w:t xml:space="preserve"> planningen</w:t>
      </w:r>
      <w:r>
        <w:t>.</w:t>
      </w:r>
    </w:p>
    <w:p w14:paraId="49336B1C" w14:textId="77777777" w:rsidR="00F21A03" w:rsidRDefault="00F21A03" w:rsidP="001675BA">
      <w:r>
        <w:t xml:space="preserve">De app is heel belangrijk voor de gebruiker om </w:t>
      </w:r>
      <w:r w:rsidR="005339E7">
        <w:t>het</w:t>
      </w:r>
      <w:r>
        <w:t xml:space="preserve"> product te besturen aangezien we geen interface hebben op </w:t>
      </w:r>
      <w:r w:rsidR="00890E06">
        <w:t>onze behuizing. De app dient alleen om het metalen plaatje open of toe te draaien.</w:t>
      </w:r>
    </w:p>
    <w:p w14:paraId="54A0F81F" w14:textId="77777777" w:rsidR="001675BA" w:rsidRDefault="001675BA" w:rsidP="001675BA">
      <w:r>
        <w:t>Bij de functie planning gaat de gebruiker een dag kunnen instellen en een uur wanneer h</w:t>
      </w:r>
      <w:r w:rsidR="005339E7">
        <w:t>et</w:t>
      </w:r>
      <w:r>
        <w:t xml:space="preserve"> huisdier eten gaat krijgen. Dit kan ook herhaal</w:t>
      </w:r>
      <w:r w:rsidR="005339E7">
        <w:t>d</w:t>
      </w:r>
      <w:r>
        <w:t xml:space="preserve"> worden zodat dit niet elke keer opnieuw ingegeven moet worden.</w:t>
      </w:r>
    </w:p>
    <w:p w14:paraId="3E5BAD21" w14:textId="2D573516" w:rsidR="001675BA" w:rsidRPr="00D218EF" w:rsidRDefault="001675BA" w:rsidP="001675BA">
      <w:r w:rsidRPr="00D218EF">
        <w:t xml:space="preserve">Bij de functie aantal gaat de gebruiker </w:t>
      </w:r>
      <w:r w:rsidR="00627E39" w:rsidRPr="00D218EF">
        <w:t>de</w:t>
      </w:r>
      <w:r w:rsidRPr="00D218EF">
        <w:t xml:space="preserve"> voedsel</w:t>
      </w:r>
      <w:r w:rsidR="00627E39" w:rsidRPr="00D218EF">
        <w:t>hoeveelheid</w:t>
      </w:r>
      <w:r w:rsidRPr="00D218EF">
        <w:t xml:space="preserve"> kunnen instellen dat </w:t>
      </w:r>
      <w:r w:rsidR="00601C76" w:rsidRPr="00D218EF">
        <w:t>het</w:t>
      </w:r>
      <w:r w:rsidRPr="00D218EF">
        <w:t xml:space="preserve"> huisdier gaat krijgen.</w:t>
      </w:r>
    </w:p>
    <w:p w14:paraId="5E0DAC18" w14:textId="70C96F6F" w:rsidR="00F21A03" w:rsidRDefault="001675BA" w:rsidP="001675BA">
      <w:r w:rsidRPr="00D218EF">
        <w:t>Met deze 2 functies samen kan de gebruiker zonder enig probleem instellen hoeveel en wanneer h</w:t>
      </w:r>
      <w:r w:rsidR="00601C76" w:rsidRPr="00D218EF">
        <w:t>et</w:t>
      </w:r>
      <w:r w:rsidRPr="00D218EF">
        <w:t xml:space="preserve"> huisdier eten gaat krijgen.</w:t>
      </w:r>
      <w:r>
        <w:t xml:space="preserve"> </w:t>
      </w:r>
    </w:p>
    <w:p w14:paraId="4D8FFE24" w14:textId="77777777" w:rsidR="00CA4C55" w:rsidRDefault="005A0A95" w:rsidP="001675BA">
      <w:r>
        <w:t>Dit is een schets hoe de app er zou</w:t>
      </w:r>
      <w:r w:rsidR="00C40E55">
        <w:t xml:space="preserve"> moeten uitzien, met </w:t>
      </w:r>
      <w:r w:rsidR="000E7B5D">
        <w:t>reeds</w:t>
      </w:r>
      <w:r w:rsidR="00C40E55">
        <w:t xml:space="preserve"> een paar voorbeelden van een planning.</w:t>
      </w:r>
      <w:r>
        <w:t xml:space="preserve"> </w:t>
      </w:r>
    </w:p>
    <w:p w14:paraId="28159AB9" w14:textId="77777777" w:rsidR="00CA4C55" w:rsidRDefault="00CA4C55" w:rsidP="001675BA"/>
    <w:p w14:paraId="5FDD7768" w14:textId="77777777" w:rsidR="00201E98" w:rsidRDefault="00CA4C55" w:rsidP="001675BA">
      <w:r>
        <w:t xml:space="preserve">De app gaat gemaakt worden in C# met </w:t>
      </w:r>
      <w:proofErr w:type="spellStart"/>
      <w:r>
        <w:t>Xamarin</w:t>
      </w:r>
      <w:proofErr w:type="spellEnd"/>
      <w:r>
        <w:t xml:space="preserve"> in Visual Studio.</w:t>
      </w:r>
    </w:p>
    <w:p w14:paraId="4E3AC691" w14:textId="77777777" w:rsidR="001675BA" w:rsidRDefault="00890E06" w:rsidP="001675BA">
      <w:r>
        <w:rPr>
          <w:noProof/>
        </w:rPr>
        <w:drawing>
          <wp:anchor distT="0" distB="0" distL="114300" distR="114300" simplePos="0" relativeHeight="251664384" behindDoc="0" locked="0" layoutInCell="1" allowOverlap="1" wp14:anchorId="45A20828" wp14:editId="741FCF94">
            <wp:simplePos x="0" y="0"/>
            <wp:positionH relativeFrom="page">
              <wp:align>right</wp:align>
            </wp:positionH>
            <wp:positionV relativeFrom="paragraph">
              <wp:posOffset>-2477135</wp:posOffset>
            </wp:positionV>
            <wp:extent cx="3096895" cy="4813300"/>
            <wp:effectExtent l="0" t="0" r="8255" b="635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48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1E98">
        <w:t xml:space="preserve">Vanaf </w:t>
      </w:r>
      <w:r w:rsidR="000E7B5D">
        <w:t xml:space="preserve">het moment dat </w:t>
      </w:r>
      <w:r w:rsidR="00201E98">
        <w:t>deze app gemaakt is</w:t>
      </w:r>
      <w:r w:rsidR="000E7B5D">
        <w:t>,</w:t>
      </w:r>
      <w:r w:rsidR="00201E98">
        <w:t xml:space="preserve"> kan de gebruiker hem vinden in de Play Store.</w:t>
      </w:r>
      <w:r w:rsidR="007233CB">
        <w:t xml:space="preserve"> We gaan </w:t>
      </w:r>
      <w:r w:rsidR="00A75644">
        <w:t>eerst de app maken voor Android en daarna voor IOS</w:t>
      </w:r>
      <w:r w:rsidR="007233CB">
        <w:t>.</w:t>
      </w:r>
      <w:r w:rsidR="001675BA">
        <w:br w:type="page"/>
      </w:r>
    </w:p>
    <w:p w14:paraId="3FE09732" w14:textId="77777777" w:rsidR="001675BA" w:rsidRDefault="001675BA" w:rsidP="001675BA">
      <w:pPr>
        <w:pStyle w:val="Kop1"/>
      </w:pPr>
      <w:bookmarkStart w:id="5" w:name="_Toc531805208"/>
      <w:r>
        <w:lastRenderedPageBreak/>
        <w:t>Deel 3: Voedsel</w:t>
      </w:r>
      <w:bookmarkEnd w:id="5"/>
    </w:p>
    <w:p w14:paraId="26152FEF" w14:textId="77777777" w:rsidR="001675BA" w:rsidRDefault="001675BA" w:rsidP="001675BA"/>
    <w:p w14:paraId="15DCA457" w14:textId="77777777" w:rsidR="001675BA" w:rsidRDefault="001675BA" w:rsidP="001675BA">
      <w:r>
        <w:t xml:space="preserve">Het voedsel </w:t>
      </w:r>
      <w:r w:rsidR="00A75644">
        <w:t xml:space="preserve">wordt verzameld </w:t>
      </w:r>
      <w:r>
        <w:t xml:space="preserve">in een houten bak boven de Arduino. Hier kan de gebruiker het voedsel </w:t>
      </w:r>
      <w:r w:rsidR="00997B74">
        <w:t>opslaan voor gebruik</w:t>
      </w:r>
      <w:r>
        <w:t xml:space="preserve">. Via de app gaat er een signaal gegeven </w:t>
      </w:r>
      <w:r w:rsidR="00997B74">
        <w:t xml:space="preserve">worden </w:t>
      </w:r>
      <w:r>
        <w:t xml:space="preserve">aan de Arduino die dan de motor in gang zet en opent </w:t>
      </w:r>
      <w:r w:rsidR="00997B74">
        <w:t>dan</w:t>
      </w:r>
      <w:r>
        <w:t xml:space="preserve"> </w:t>
      </w:r>
      <w:r w:rsidR="00997B74">
        <w:t>de toevoerklep</w:t>
      </w:r>
      <w:r>
        <w:t xml:space="preserve"> voor een paar seconden</w:t>
      </w:r>
      <w:r w:rsidR="00997B74">
        <w:t>.</w:t>
      </w:r>
      <w:r>
        <w:t xml:space="preserve"> </w:t>
      </w:r>
      <w:r w:rsidR="00997B74">
        <w:t>T</w:t>
      </w:r>
      <w:r>
        <w:t xml:space="preserve">ijdens deze seconden heeft het eten tijd om in </w:t>
      </w:r>
      <w:r w:rsidR="00997B74">
        <w:t>het</w:t>
      </w:r>
      <w:r>
        <w:t xml:space="preserve"> voe</w:t>
      </w:r>
      <w:r w:rsidR="00997B74">
        <w:t>der</w:t>
      </w:r>
      <w:r>
        <w:t>bakje te rollen. Het huisdier kan dan genieten. Door de grote capaciteit van de voederbak moet deze niet elke dag worden aangevuld.</w:t>
      </w:r>
    </w:p>
    <w:p w14:paraId="4C996024" w14:textId="77777777" w:rsidR="001675BA" w:rsidRDefault="001675BA" w:rsidP="001675BA"/>
    <w:p w14:paraId="330A2A4F" w14:textId="77777777" w:rsidR="001675BA" w:rsidRDefault="001675BA" w:rsidP="001675BA">
      <w:pPr>
        <w:pStyle w:val="Kop1"/>
      </w:pPr>
      <w:bookmarkStart w:id="6" w:name="_Toc531805209"/>
      <w:r>
        <w:t>Deel 4: Water</w:t>
      </w:r>
      <w:bookmarkEnd w:id="6"/>
    </w:p>
    <w:p w14:paraId="2805DB63" w14:textId="77777777" w:rsidR="001675BA" w:rsidRDefault="001675BA" w:rsidP="001675BA"/>
    <w:p w14:paraId="03BE31C5" w14:textId="77777777" w:rsidR="001675BA" w:rsidRDefault="00A65711" w:rsidP="001675BA">
      <w:r>
        <w:t>Door het systeem van het principe van de communicerende vaten, blijft het drinkbakje altijd gevuld</w:t>
      </w:r>
      <w:r w:rsidR="001675BA">
        <w:t xml:space="preserve">. </w:t>
      </w:r>
      <w:r w:rsidR="000529A9">
        <w:t>Een groot waterreservoir zorgt ervoor dat er voldoende water aanwezig is voor meerdere dagen.</w:t>
      </w:r>
      <w:r w:rsidR="001675BA">
        <w:t xml:space="preserve"> </w:t>
      </w:r>
      <w:r w:rsidR="000E1FEF">
        <w:t>Nadat het reservoir gevuld is, kan de gebruiker het sluiten</w:t>
      </w:r>
      <w:r w:rsidR="001675BA">
        <w:t xml:space="preserve"> en kan er een tap opengezet worden die in </w:t>
      </w:r>
      <w:r w:rsidR="000E1FEF">
        <w:t>het voeder</w:t>
      </w:r>
      <w:r w:rsidR="001675BA">
        <w:t>bakje hangt. Zolang deze tap open</w:t>
      </w:r>
      <w:r w:rsidR="000E1FEF">
        <w:t xml:space="preserve"> staat,</w:t>
      </w:r>
      <w:r w:rsidR="001675BA">
        <w:t xml:space="preserve"> gaat het water stijgen tot aan de tap. Als de gebruiker het voe</w:t>
      </w:r>
      <w:r w:rsidR="000E1FEF">
        <w:t>der</w:t>
      </w:r>
      <w:r w:rsidR="001675BA">
        <w:t>bakje wi</w:t>
      </w:r>
      <w:r w:rsidR="000E1FEF">
        <w:t>l schoonmaken,</w:t>
      </w:r>
      <w:r w:rsidR="001675BA">
        <w:t xml:space="preserve"> kan hij/zij de tap sluiten waardoor het water</w:t>
      </w:r>
      <w:r w:rsidR="000E1FEF">
        <w:t>niveau niet meer kan veranderen</w:t>
      </w:r>
      <w:r w:rsidR="001675BA">
        <w:t xml:space="preserve">. </w:t>
      </w:r>
      <w:r w:rsidR="000E1FEF">
        <w:t>Nu</w:t>
      </w:r>
      <w:r w:rsidR="001675BA">
        <w:t xml:space="preserve"> kan het voe</w:t>
      </w:r>
      <w:r w:rsidR="000E1FEF">
        <w:t>der</w:t>
      </w:r>
      <w:r w:rsidR="001675BA">
        <w:t>bakje eruit gehaald worden.</w:t>
      </w:r>
    </w:p>
    <w:p w14:paraId="32880D03" w14:textId="77777777" w:rsidR="001675BA" w:rsidRPr="00455603" w:rsidRDefault="001675BA" w:rsidP="001675BA">
      <w:r>
        <w:t>Dit systeem is dus niet automatisch, maar het is wel een handig systeem. We hebben dit systeem gekozen omdat we de hoeveelheid water die een huisdier drinkt niet kunnen bepalen.</w:t>
      </w:r>
    </w:p>
    <w:p w14:paraId="2867F9A4" w14:textId="77777777" w:rsidR="0039175C" w:rsidRDefault="0039175C">
      <w:r>
        <w:br w:type="page"/>
      </w:r>
    </w:p>
    <w:p w14:paraId="37E0E258" w14:textId="77777777" w:rsidR="00E671C7" w:rsidRDefault="0039175C" w:rsidP="0039175C">
      <w:pPr>
        <w:pStyle w:val="Kop1"/>
      </w:pPr>
      <w:bookmarkStart w:id="7" w:name="_Toc531805210"/>
      <w:r>
        <w:lastRenderedPageBreak/>
        <w:t>De website</w:t>
      </w:r>
      <w:bookmarkEnd w:id="7"/>
    </w:p>
    <w:p w14:paraId="495814AC" w14:textId="77777777" w:rsidR="0039175C" w:rsidRDefault="0039175C" w:rsidP="0039175C"/>
    <w:p w14:paraId="531DE7FE" w14:textId="77777777" w:rsidR="0039175C" w:rsidRDefault="0039175C" w:rsidP="0039175C">
      <w:r>
        <w:t xml:space="preserve">Onze website gaat uit </w:t>
      </w:r>
      <w:r w:rsidR="00DF5409">
        <w:t>5</w:t>
      </w:r>
      <w:r w:rsidR="00453514">
        <w:t xml:space="preserve"> delen bestaan.</w:t>
      </w:r>
    </w:p>
    <w:p w14:paraId="3D59EF7D" w14:textId="77777777" w:rsidR="00453514" w:rsidRDefault="00453514" w:rsidP="0039175C">
      <w:r>
        <w:t>Deel 1 gaat algemeen weergeven wat Animood is, wat we doen en hoe het product werkt. Dit is zogezegd een “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us</w:t>
      </w:r>
      <w:proofErr w:type="spellEnd"/>
      <w:r>
        <w:t>” pagina.</w:t>
      </w:r>
    </w:p>
    <w:p w14:paraId="3E455DAF" w14:textId="77777777" w:rsidR="00453514" w:rsidRDefault="00453514" w:rsidP="0039175C">
      <w:r>
        <w:t>Deel 2 gaat weergeven hoe het product gemaakt wordt. Hier gaa</w:t>
      </w:r>
      <w:r w:rsidR="008219E5">
        <w:t>n</w:t>
      </w:r>
      <w:r>
        <w:t xml:space="preserve"> dus schetsen getoon</w:t>
      </w:r>
      <w:r w:rsidR="008219E5">
        <w:t>d</w:t>
      </w:r>
      <w:r>
        <w:t xml:space="preserve"> worden waarop men de afbeeldingen gaat kunnen zien. Ook het circuit van Arduino gaat daarop getoon</w:t>
      </w:r>
      <w:r w:rsidR="008219E5">
        <w:t xml:space="preserve">d </w:t>
      </w:r>
      <w:r>
        <w:t>worden met uitleg bij elk onderdeel. Hierbij komt tegelijk ook een video waarin het product getoon</w:t>
      </w:r>
      <w:r w:rsidR="008219E5">
        <w:t>d</w:t>
      </w:r>
      <w:r>
        <w:t xml:space="preserve"> wordt.</w:t>
      </w:r>
    </w:p>
    <w:p w14:paraId="0627E329" w14:textId="77777777" w:rsidR="00453514" w:rsidRDefault="00453514" w:rsidP="0039175C">
      <w:r>
        <w:t xml:space="preserve">Deel 3 gaat een “contact us” pagina zijn. Dit wil zeggen dat </w:t>
      </w:r>
      <w:r w:rsidR="00DF5409">
        <w:t>de gebruiker hier kan vinden hoe hij/zij ons moet contacteren</w:t>
      </w:r>
      <w:r w:rsidR="008219E5">
        <w:t>.</w:t>
      </w:r>
    </w:p>
    <w:p w14:paraId="4342548A" w14:textId="77777777" w:rsidR="00DF5409" w:rsidRDefault="00DF5409" w:rsidP="0039175C">
      <w:r>
        <w:t>In deel 4 gaat het logboek staan met alle andere projecten bij.</w:t>
      </w:r>
    </w:p>
    <w:p w14:paraId="62B21842" w14:textId="77777777" w:rsidR="00DF5409" w:rsidRPr="0039175C" w:rsidRDefault="00DF5409" w:rsidP="0039175C">
      <w:r>
        <w:t>Deel 5 is een pagina waar alle patch notes in komen te staan in verband met het eindproject. Elke update wordt hier in detail uitgelegd en waarom we deze update uitvoeren.</w:t>
      </w:r>
    </w:p>
    <w:sectPr w:rsidR="00DF5409" w:rsidRPr="0039175C" w:rsidSect="001675BA">
      <w:headerReference w:type="default" r:id="rId14"/>
      <w:footerReference w:type="default" r:id="rId15"/>
      <w:pgSz w:w="11906" w:h="16838"/>
      <w:pgMar w:top="2126" w:right="1418" w:bottom="212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435D9" w14:textId="77777777" w:rsidR="008950C7" w:rsidRDefault="008950C7" w:rsidP="005A7B55">
      <w:pPr>
        <w:spacing w:after="0" w:line="240" w:lineRule="auto"/>
      </w:pPr>
      <w:r>
        <w:separator/>
      </w:r>
    </w:p>
  </w:endnote>
  <w:endnote w:type="continuationSeparator" w:id="0">
    <w:p w14:paraId="5BD82F88" w14:textId="77777777" w:rsidR="008950C7" w:rsidRDefault="008950C7" w:rsidP="005A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27D34" w14:textId="77777777" w:rsidR="005A7B55" w:rsidRDefault="00E671C7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24F579" wp14:editId="2EE9E858">
          <wp:simplePos x="0" y="0"/>
          <wp:positionH relativeFrom="column">
            <wp:posOffset>-909955</wp:posOffset>
          </wp:positionH>
          <wp:positionV relativeFrom="paragraph">
            <wp:posOffset>-638637</wp:posOffset>
          </wp:positionV>
          <wp:extent cx="7562850" cy="1302212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051" cy="1304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4959E" w14:textId="77777777" w:rsidR="008950C7" w:rsidRDefault="008950C7" w:rsidP="005A7B55">
      <w:pPr>
        <w:spacing w:after="0" w:line="240" w:lineRule="auto"/>
      </w:pPr>
      <w:r>
        <w:separator/>
      </w:r>
    </w:p>
  </w:footnote>
  <w:footnote w:type="continuationSeparator" w:id="0">
    <w:p w14:paraId="736A625B" w14:textId="77777777" w:rsidR="008950C7" w:rsidRDefault="008950C7" w:rsidP="005A7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DE663" w14:textId="77777777" w:rsidR="005A7B55" w:rsidRDefault="00397B54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1547D0" wp14:editId="1270F2F2">
          <wp:simplePos x="0" y="0"/>
          <wp:positionH relativeFrom="column">
            <wp:posOffset>-909955</wp:posOffset>
          </wp:positionH>
          <wp:positionV relativeFrom="paragraph">
            <wp:posOffset>-450216</wp:posOffset>
          </wp:positionV>
          <wp:extent cx="7562850" cy="1302213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02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13"/>
    <w:rsid w:val="0000232D"/>
    <w:rsid w:val="000529A9"/>
    <w:rsid w:val="00063E70"/>
    <w:rsid w:val="000E1FEF"/>
    <w:rsid w:val="000E7B5D"/>
    <w:rsid w:val="001675BA"/>
    <w:rsid w:val="00201E98"/>
    <w:rsid w:val="00342E15"/>
    <w:rsid w:val="0039175C"/>
    <w:rsid w:val="00397B54"/>
    <w:rsid w:val="00453514"/>
    <w:rsid w:val="00474512"/>
    <w:rsid w:val="004E2607"/>
    <w:rsid w:val="005000EE"/>
    <w:rsid w:val="005339E7"/>
    <w:rsid w:val="005516D9"/>
    <w:rsid w:val="005A0A95"/>
    <w:rsid w:val="005A7B55"/>
    <w:rsid w:val="00601C76"/>
    <w:rsid w:val="00627E39"/>
    <w:rsid w:val="0068529E"/>
    <w:rsid w:val="006C267F"/>
    <w:rsid w:val="006F2EBB"/>
    <w:rsid w:val="00715166"/>
    <w:rsid w:val="007233CB"/>
    <w:rsid w:val="00747791"/>
    <w:rsid w:val="007C2185"/>
    <w:rsid w:val="008219E5"/>
    <w:rsid w:val="00834ECF"/>
    <w:rsid w:val="00890E06"/>
    <w:rsid w:val="008950C7"/>
    <w:rsid w:val="009068BE"/>
    <w:rsid w:val="00925327"/>
    <w:rsid w:val="0099465F"/>
    <w:rsid w:val="00997B74"/>
    <w:rsid w:val="00A24F98"/>
    <w:rsid w:val="00A65711"/>
    <w:rsid w:val="00A75644"/>
    <w:rsid w:val="00AB5D98"/>
    <w:rsid w:val="00AE355F"/>
    <w:rsid w:val="00B03380"/>
    <w:rsid w:val="00B262A9"/>
    <w:rsid w:val="00B41AFE"/>
    <w:rsid w:val="00B80CC3"/>
    <w:rsid w:val="00C40E55"/>
    <w:rsid w:val="00C45E31"/>
    <w:rsid w:val="00C7699F"/>
    <w:rsid w:val="00C92AA5"/>
    <w:rsid w:val="00CA4C55"/>
    <w:rsid w:val="00D218EF"/>
    <w:rsid w:val="00D224D3"/>
    <w:rsid w:val="00D63688"/>
    <w:rsid w:val="00D81E4B"/>
    <w:rsid w:val="00DD3C13"/>
    <w:rsid w:val="00DF5409"/>
    <w:rsid w:val="00E42FF1"/>
    <w:rsid w:val="00E671C7"/>
    <w:rsid w:val="00E71168"/>
    <w:rsid w:val="00F21A03"/>
    <w:rsid w:val="00F4215B"/>
    <w:rsid w:val="00FC3737"/>
    <w:rsid w:val="00FD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DF48C"/>
  <w15:chartTrackingRefBased/>
  <w15:docId w15:val="{194A36A4-54EF-425F-AFF4-F7368118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000EE"/>
    <w:rPr>
      <w:rFonts w:ascii="Verdana" w:hAnsi="Verdana"/>
      <w:sz w:val="26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5000EE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000EE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7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7B55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5A7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7B55"/>
    <w:rPr>
      <w:lang w:val="nl-BE"/>
    </w:rPr>
  </w:style>
  <w:style w:type="paragraph" w:styleId="Geenafstand">
    <w:name w:val="No Spacing"/>
    <w:link w:val="GeenafstandChar"/>
    <w:uiPriority w:val="1"/>
    <w:qFormat/>
    <w:rsid w:val="005000EE"/>
    <w:pPr>
      <w:spacing w:after="0" w:line="240" w:lineRule="auto"/>
    </w:pPr>
    <w:rPr>
      <w:rFonts w:ascii="Verdana" w:hAnsi="Verdana"/>
      <w:sz w:val="36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5000EE"/>
    <w:rPr>
      <w:rFonts w:ascii="Verdana" w:eastAsiaTheme="majorEastAsia" w:hAnsi="Verdana" w:cstheme="majorBidi"/>
      <w:color w:val="000000" w:themeColor="text1"/>
      <w:sz w:val="36"/>
      <w:szCs w:val="3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000EE"/>
    <w:rPr>
      <w:rFonts w:ascii="Verdana" w:eastAsiaTheme="majorEastAsia" w:hAnsi="Verdana" w:cstheme="majorBidi"/>
      <w:color w:val="000000" w:themeColor="text1"/>
      <w:sz w:val="30"/>
      <w:szCs w:val="26"/>
      <w:lang w:val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5000EE"/>
    <w:pPr>
      <w:spacing w:after="0" w:line="240" w:lineRule="auto"/>
      <w:contextualSpacing/>
    </w:pPr>
    <w:rPr>
      <w:rFonts w:eastAsiaTheme="majorEastAsia" w:cstheme="majorBidi"/>
      <w:color w:val="000000" w:themeColor="text1"/>
      <w:spacing w:val="-10"/>
      <w:kern w:val="28"/>
      <w:sz w:val="72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5000EE"/>
    <w:rPr>
      <w:rFonts w:ascii="Verdana" w:eastAsiaTheme="majorEastAsia" w:hAnsi="Verdana" w:cstheme="majorBidi"/>
      <w:color w:val="000000" w:themeColor="text1"/>
      <w:spacing w:val="-10"/>
      <w:kern w:val="28"/>
      <w:sz w:val="72"/>
      <w:szCs w:val="56"/>
      <w:u w:val="single"/>
      <w:lang w:val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675BA"/>
    <w:pPr>
      <w:outlineLvl w:val="9"/>
    </w:pPr>
    <w:rPr>
      <w:rFonts w:asciiTheme="majorHAnsi" w:hAnsiTheme="majorHAnsi"/>
      <w:color w:val="2F5496" w:themeColor="accent1" w:themeShade="BF"/>
      <w:sz w:val="32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1675BA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1675BA"/>
    <w:rPr>
      <w:color w:val="0563C1" w:themeColor="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675BA"/>
    <w:rPr>
      <w:rFonts w:ascii="Verdana" w:hAnsi="Verdana"/>
      <w:sz w:val="3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lan\Downloads\AnimoodTemplat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C35F2-AC6E-4434-8BC4-7298BBC9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AnimoodTemplate.dotx</Template>
  <TotalTime>3</TotalTime>
  <Pages>8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Animood</vt:lpstr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Animood</dc:title>
  <dc:subject>technische analyse V2</dc:subject>
  <dc:creator>Bram</dc:creator>
  <cp:keywords/>
  <dc:description/>
  <cp:lastModifiedBy>Bram Vernimmen</cp:lastModifiedBy>
  <cp:revision>6</cp:revision>
  <dcterms:created xsi:type="dcterms:W3CDTF">2018-12-05T20:16:00Z</dcterms:created>
  <dcterms:modified xsi:type="dcterms:W3CDTF">2018-12-05T20:26:00Z</dcterms:modified>
</cp:coreProperties>
</file>